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7161" w14:textId="17B1050A" w:rsidR="0064726B" w:rsidRPr="000768FE" w:rsidRDefault="0064726B" w:rsidP="0064726B">
      <w:pPr>
        <w:rPr>
          <w:rFonts w:ascii="Arial" w:hAnsi="Arial" w:cs="Arial"/>
        </w:rPr>
      </w:pPr>
      <w:r w:rsidRPr="000768FE">
        <w:rPr>
          <w:noProof/>
          <w:lang w:eastAsia="en-GB"/>
        </w:rPr>
        <w:drawing>
          <wp:anchor distT="0" distB="0" distL="114300" distR="114300" simplePos="0" relativeHeight="251659264" behindDoc="1" locked="0" layoutInCell="1" allowOverlap="1" wp14:anchorId="29B1776E" wp14:editId="1B2A4F60">
            <wp:simplePos x="0" y="0"/>
            <wp:positionH relativeFrom="column">
              <wp:posOffset>-207010</wp:posOffset>
            </wp:positionH>
            <wp:positionV relativeFrom="paragraph">
              <wp:posOffset>-602615</wp:posOffset>
            </wp:positionV>
            <wp:extent cx="2404110" cy="1019175"/>
            <wp:effectExtent l="0" t="0" r="0" b="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bwMode="auto">
                    <a:xfrm>
                      <a:off x="0" y="0"/>
                      <a:ext cx="240411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C9576E" w14:textId="77777777" w:rsidR="0064726B" w:rsidRPr="000768FE" w:rsidRDefault="0064726B" w:rsidP="0064726B">
      <w:pPr>
        <w:rPr>
          <w:rFonts w:ascii="Arial" w:hAnsi="Arial" w:cs="Arial"/>
        </w:rPr>
      </w:pPr>
      <w:bookmarkStart w:id="0" w:name="FAOLabel"/>
      <w:bookmarkEnd w:id="0"/>
    </w:p>
    <w:p w14:paraId="36536B74" w14:textId="77777777" w:rsidR="0064726B" w:rsidRPr="000768FE" w:rsidRDefault="0064726B" w:rsidP="0064726B">
      <w:pPr>
        <w:jc w:val="right"/>
        <w:rPr>
          <w:rFonts w:ascii="Arial" w:hAnsi="Arial" w:cs="Arial"/>
        </w:rPr>
      </w:pPr>
      <w:bookmarkStart w:id="1" w:name="Addressee"/>
      <w:bookmarkStart w:id="2" w:name="Fax"/>
      <w:bookmarkStart w:id="3" w:name="Other"/>
      <w:bookmarkStart w:id="4" w:name="TodaysDate"/>
      <w:bookmarkEnd w:id="1"/>
      <w:bookmarkEnd w:id="2"/>
      <w:bookmarkEnd w:id="3"/>
      <w:bookmarkEnd w:id="4"/>
    </w:p>
    <w:p w14:paraId="394E0733" w14:textId="77777777" w:rsidR="0064726B" w:rsidRPr="000768FE" w:rsidRDefault="0064726B" w:rsidP="0064726B">
      <w:pPr>
        <w:ind w:right="-102"/>
        <w:jc w:val="right"/>
        <w:rPr>
          <w:rFonts w:ascii="Arial" w:hAnsi="Arial" w:cs="Arial"/>
        </w:rPr>
      </w:pPr>
      <w:r>
        <w:rPr>
          <w:rFonts w:ascii="Arial" w:hAnsi="Arial" w:cs="Arial"/>
        </w:rPr>
        <w:t>National Highways</w:t>
      </w:r>
    </w:p>
    <w:p w14:paraId="01770300" w14:textId="77777777" w:rsidR="0064726B" w:rsidRPr="000768FE" w:rsidRDefault="0064726B" w:rsidP="0064726B">
      <w:pPr>
        <w:ind w:right="-102"/>
        <w:jc w:val="right"/>
        <w:rPr>
          <w:rFonts w:ascii="Arial" w:hAnsi="Arial" w:cs="Arial"/>
        </w:rPr>
      </w:pPr>
      <w:r>
        <w:rPr>
          <w:rFonts w:ascii="Arial" w:hAnsi="Arial" w:cs="Arial"/>
        </w:rPr>
        <w:t>2 Colmore Square</w:t>
      </w:r>
    </w:p>
    <w:p w14:paraId="4DBAD7D0" w14:textId="77777777" w:rsidR="0064726B" w:rsidRPr="000768FE" w:rsidRDefault="0064726B" w:rsidP="0064726B">
      <w:pPr>
        <w:ind w:right="-102"/>
        <w:jc w:val="right"/>
        <w:rPr>
          <w:rFonts w:ascii="Arial" w:hAnsi="Arial" w:cs="Arial"/>
        </w:rPr>
      </w:pPr>
      <w:r>
        <w:rPr>
          <w:rFonts w:ascii="Arial" w:hAnsi="Arial" w:cs="Arial"/>
        </w:rPr>
        <w:t>38 Colmore Circus</w:t>
      </w:r>
    </w:p>
    <w:p w14:paraId="13F624FA" w14:textId="77777777" w:rsidR="0064726B" w:rsidRPr="000768FE" w:rsidRDefault="0064726B" w:rsidP="0064726B">
      <w:pPr>
        <w:ind w:right="-102"/>
        <w:jc w:val="right"/>
        <w:rPr>
          <w:rFonts w:ascii="Arial" w:hAnsi="Arial" w:cs="Arial"/>
        </w:rPr>
      </w:pPr>
      <w:r>
        <w:rPr>
          <w:rFonts w:ascii="Arial" w:hAnsi="Arial" w:cs="Arial"/>
        </w:rPr>
        <w:t>Birmingham</w:t>
      </w:r>
    </w:p>
    <w:p w14:paraId="64F544AA" w14:textId="77777777" w:rsidR="0064726B" w:rsidRPr="000768FE" w:rsidRDefault="0064726B" w:rsidP="0064726B">
      <w:pPr>
        <w:ind w:right="-102"/>
        <w:jc w:val="right"/>
        <w:rPr>
          <w:rFonts w:ascii="Arial" w:hAnsi="Arial" w:cs="Arial"/>
        </w:rPr>
      </w:pPr>
      <w:r>
        <w:rPr>
          <w:rFonts w:ascii="Arial" w:hAnsi="Arial" w:cs="Arial"/>
        </w:rPr>
        <w:t>B4 6BN</w:t>
      </w:r>
    </w:p>
    <w:p w14:paraId="3058104A" w14:textId="77777777" w:rsidR="0064726B" w:rsidRPr="000768FE" w:rsidRDefault="0064726B" w:rsidP="0064726B">
      <w:pPr>
        <w:rPr>
          <w:rFonts w:ascii="Arial" w:hAnsi="Arial" w:cs="Arial"/>
        </w:rPr>
      </w:pPr>
      <w:bookmarkStart w:id="5" w:name="SenderName"/>
      <w:bookmarkEnd w:id="5"/>
    </w:p>
    <w:p w14:paraId="3D75BB41" w14:textId="2EE4B99A" w:rsidR="0064726B" w:rsidRDefault="0064726B" w:rsidP="0064726B"/>
    <w:p w14:paraId="61377FFA" w14:textId="77777777" w:rsidR="00E044DA" w:rsidRPr="000768FE" w:rsidRDefault="00E044DA" w:rsidP="00E044DA">
      <w:pPr>
        <w:rPr>
          <w:rFonts w:ascii="Arial" w:hAnsi="Arial" w:cs="Arial"/>
          <w:b/>
          <w:bCs/>
        </w:rPr>
      </w:pPr>
      <w:r w:rsidRPr="000768FE">
        <w:rPr>
          <w:rFonts w:ascii="Arial" w:hAnsi="Arial" w:cs="Arial"/>
        </w:rPr>
        <w:t xml:space="preserve">Dear </w:t>
      </w:r>
      <w:r w:rsidRPr="00C74CAA">
        <w:rPr>
          <w:rFonts w:ascii="Arial" w:hAnsi="Arial" w:cs="Arial"/>
        </w:rPr>
        <w:t>Customer</w:t>
      </w:r>
    </w:p>
    <w:p w14:paraId="293593E1" w14:textId="77777777" w:rsidR="00E044DA" w:rsidRPr="000768FE" w:rsidRDefault="00E044DA" w:rsidP="00E044DA">
      <w:pPr>
        <w:rPr>
          <w:rFonts w:ascii="Arial" w:hAnsi="Arial" w:cs="Arial"/>
        </w:rPr>
      </w:pPr>
    </w:p>
    <w:p w14:paraId="0776F476" w14:textId="77777777" w:rsidR="00E044DA" w:rsidRPr="000768FE" w:rsidRDefault="00E044DA" w:rsidP="00E044DA">
      <w:pPr>
        <w:shd w:val="clear" w:color="auto" w:fill="FFFFFF"/>
        <w:spacing w:after="300"/>
        <w:outlineLvl w:val="2"/>
        <w:rPr>
          <w:rFonts w:ascii="Arial" w:hAnsi="Arial" w:cs="Arial"/>
          <w:b/>
          <w:bCs/>
          <w:lang w:eastAsia="en-GB"/>
        </w:rPr>
      </w:pPr>
      <w:r>
        <w:rPr>
          <w:rFonts w:ascii="Arial" w:hAnsi="Arial" w:cs="Arial"/>
          <w:b/>
          <w:bCs/>
          <w:lang w:eastAsia="en-GB"/>
        </w:rPr>
        <w:t xml:space="preserve">M42 junction 6 Improvements </w:t>
      </w:r>
    </w:p>
    <w:p w14:paraId="798CFE8C" w14:textId="77777777" w:rsidR="00E044DA" w:rsidRDefault="00E044DA" w:rsidP="00CA2E63">
      <w:pPr>
        <w:shd w:val="clear" w:color="auto" w:fill="FFFFFF" w:themeFill="background1"/>
        <w:spacing w:after="225"/>
        <w:rPr>
          <w:rFonts w:ascii="Arial" w:hAnsi="Arial" w:cs="Arial"/>
          <w:lang w:eastAsia="en-GB"/>
        </w:rPr>
      </w:pPr>
      <w:r>
        <w:rPr>
          <w:rFonts w:ascii="Arial" w:hAnsi="Arial" w:cs="Arial"/>
          <w:lang w:eastAsia="en-GB"/>
        </w:rPr>
        <w:t>We’re writing to give you an update on our work on the construction of the new A4545 link road between Clock Interchange and the new M42 junction 5a we’re building as part of our upgrade to the M42 at junction 6.</w:t>
      </w:r>
    </w:p>
    <w:p w14:paraId="310E3D17" w14:textId="49C39D91" w:rsidR="00E044DA" w:rsidRPr="00677E2A" w:rsidRDefault="00E044DA" w:rsidP="00CA2E63">
      <w:pPr>
        <w:rPr>
          <w:rFonts w:ascii="Arial" w:hAnsi="Arial" w:cs="Arial"/>
          <w:sz w:val="21"/>
          <w:szCs w:val="21"/>
          <w:lang w:eastAsia="en-GB"/>
        </w:rPr>
      </w:pPr>
      <w:r>
        <w:rPr>
          <w:rFonts w:ascii="Arial" w:hAnsi="Arial" w:cs="Arial"/>
          <w:lang w:eastAsia="en-GB"/>
        </w:rPr>
        <w:t>Unfortunately, recent adverse weather conditions have had an impact on the project which in turn has had a knock-on effect to our schedule. As a result, we’re postponing</w:t>
      </w:r>
      <w:r w:rsidRPr="00677E2A">
        <w:rPr>
          <w:rFonts w:ascii="Arial" w:hAnsi="Arial" w:cs="Arial"/>
        </w:rPr>
        <w:t xml:space="preserve"> the closure of Catherine de Barnes Lane until</w:t>
      </w:r>
      <w:r w:rsidR="00957355">
        <w:rPr>
          <w:rFonts w:ascii="Arial" w:hAnsi="Arial" w:cs="Arial"/>
        </w:rPr>
        <w:t xml:space="preserve"> early in</w:t>
      </w:r>
      <w:r w:rsidRPr="00677E2A">
        <w:rPr>
          <w:rFonts w:ascii="Arial" w:hAnsi="Arial" w:cs="Arial"/>
        </w:rPr>
        <w:t xml:space="preserve"> the </w:t>
      </w:r>
      <w:r w:rsidR="00BB5238">
        <w:rPr>
          <w:rFonts w:ascii="Arial" w:hAnsi="Arial" w:cs="Arial"/>
        </w:rPr>
        <w:t>n</w:t>
      </w:r>
      <w:r w:rsidR="00566896" w:rsidRPr="00CA2E63">
        <w:rPr>
          <w:rFonts w:ascii="Arial" w:hAnsi="Arial" w:cs="Arial"/>
        </w:rPr>
        <w:t xml:space="preserve">ew </w:t>
      </w:r>
      <w:r w:rsidR="00BB5238">
        <w:rPr>
          <w:rFonts w:ascii="Arial" w:hAnsi="Arial" w:cs="Arial"/>
        </w:rPr>
        <w:t>y</w:t>
      </w:r>
      <w:r w:rsidR="00566896" w:rsidRPr="00CA2E63">
        <w:rPr>
          <w:rFonts w:ascii="Arial" w:hAnsi="Arial" w:cs="Arial"/>
        </w:rPr>
        <w:t>ear</w:t>
      </w:r>
      <w:r w:rsidRPr="00CA2E63">
        <w:rPr>
          <w:rFonts w:ascii="Arial" w:hAnsi="Arial" w:cs="Arial"/>
        </w:rPr>
        <w:t>.</w:t>
      </w:r>
    </w:p>
    <w:p w14:paraId="0A4A7B7E" w14:textId="77777777" w:rsidR="00E044DA" w:rsidRPr="00677E2A" w:rsidRDefault="00E044DA" w:rsidP="00CA2E63">
      <w:pPr>
        <w:rPr>
          <w:rFonts w:ascii="Arial" w:hAnsi="Arial" w:cs="Arial"/>
          <w:sz w:val="21"/>
          <w:szCs w:val="21"/>
        </w:rPr>
      </w:pPr>
    </w:p>
    <w:p w14:paraId="667045F8" w14:textId="41C8EBBC" w:rsidR="00E044DA" w:rsidRDefault="00957355" w:rsidP="00CA2E63">
      <w:pPr>
        <w:rPr>
          <w:rFonts w:ascii="Arial" w:hAnsi="Arial" w:cs="Arial"/>
          <w:sz w:val="22"/>
          <w:szCs w:val="22"/>
        </w:rPr>
      </w:pPr>
      <w:r>
        <w:rPr>
          <w:rFonts w:ascii="Arial" w:hAnsi="Arial" w:cs="Arial"/>
        </w:rPr>
        <w:t xml:space="preserve">While we continue our planned work around the location of the new bridge, </w:t>
      </w:r>
      <w:r w:rsidR="00E044DA" w:rsidRPr="00677E2A">
        <w:rPr>
          <w:rFonts w:ascii="Arial" w:hAnsi="Arial" w:cs="Arial"/>
        </w:rPr>
        <w:t xml:space="preserve">St Peters Lane north will </w:t>
      </w:r>
      <w:r w:rsidR="00E044DA">
        <w:rPr>
          <w:rFonts w:ascii="Arial" w:hAnsi="Arial" w:cs="Arial"/>
        </w:rPr>
        <w:t xml:space="preserve">remain closed until </w:t>
      </w:r>
      <w:r>
        <w:rPr>
          <w:rFonts w:ascii="Arial" w:hAnsi="Arial" w:cs="Arial"/>
        </w:rPr>
        <w:t>the Catherine de Barnes Lane closure is completed.</w:t>
      </w:r>
    </w:p>
    <w:p w14:paraId="7C3939F2" w14:textId="77777777" w:rsidR="00E044DA" w:rsidRPr="00677E2A" w:rsidRDefault="00E044DA" w:rsidP="00CA2E63">
      <w:pPr>
        <w:rPr>
          <w:rFonts w:ascii="Arial" w:hAnsi="Arial" w:cs="Arial"/>
          <w:lang w:eastAsia="en-GB"/>
        </w:rPr>
      </w:pPr>
    </w:p>
    <w:p w14:paraId="3A70E69C" w14:textId="540860F0" w:rsidR="00E044DA" w:rsidRDefault="00E044DA" w:rsidP="00CA2E63">
      <w:pPr>
        <w:rPr>
          <w:rFonts w:ascii="Arial" w:hAnsi="Arial" w:cs="Arial"/>
          <w:sz w:val="21"/>
          <w:szCs w:val="21"/>
        </w:rPr>
      </w:pPr>
      <w:r w:rsidRPr="005B3BEE">
        <w:rPr>
          <w:rFonts w:ascii="Arial" w:hAnsi="Arial" w:cs="Arial"/>
        </w:rPr>
        <w:t>We have informed the local school bus service</w:t>
      </w:r>
      <w:r>
        <w:rPr>
          <w:rFonts w:ascii="Arial" w:hAnsi="Arial" w:cs="Arial"/>
        </w:rPr>
        <w:t>s provided by</w:t>
      </w:r>
      <w:r w:rsidRPr="005B3BEE">
        <w:rPr>
          <w:rFonts w:ascii="Arial" w:hAnsi="Arial" w:cs="Arial"/>
        </w:rPr>
        <w:t xml:space="preserve"> Me</w:t>
      </w:r>
      <w:r>
        <w:rPr>
          <w:rFonts w:ascii="Arial" w:hAnsi="Arial" w:cs="Arial"/>
        </w:rPr>
        <w:t>a</w:t>
      </w:r>
      <w:r w:rsidRPr="005B3BEE">
        <w:rPr>
          <w:rFonts w:ascii="Arial" w:hAnsi="Arial" w:cs="Arial"/>
        </w:rPr>
        <w:t xml:space="preserve">dway and </w:t>
      </w:r>
      <w:r>
        <w:rPr>
          <w:rFonts w:ascii="Arial" w:hAnsi="Arial" w:cs="Arial"/>
        </w:rPr>
        <w:t>G</w:t>
      </w:r>
      <w:r w:rsidRPr="005B3BEE">
        <w:rPr>
          <w:rFonts w:ascii="Arial" w:hAnsi="Arial" w:cs="Arial"/>
        </w:rPr>
        <w:t>r</w:t>
      </w:r>
      <w:r>
        <w:rPr>
          <w:rFonts w:ascii="Arial" w:hAnsi="Arial" w:cs="Arial"/>
        </w:rPr>
        <w:t xml:space="preserve">osvenor </w:t>
      </w:r>
      <w:r w:rsidRPr="005B3BEE">
        <w:rPr>
          <w:rFonts w:ascii="Arial" w:hAnsi="Arial" w:cs="Arial"/>
        </w:rPr>
        <w:t>coaches</w:t>
      </w:r>
      <w:r>
        <w:rPr>
          <w:rFonts w:ascii="Arial" w:hAnsi="Arial" w:cs="Arial"/>
        </w:rPr>
        <w:t xml:space="preserve"> who will </w:t>
      </w:r>
      <w:r w:rsidRPr="005B3BEE">
        <w:rPr>
          <w:rFonts w:ascii="Arial" w:hAnsi="Arial" w:cs="Arial"/>
        </w:rPr>
        <w:t>continue with the</w:t>
      </w:r>
      <w:r>
        <w:rPr>
          <w:rFonts w:ascii="Arial" w:hAnsi="Arial" w:cs="Arial"/>
        </w:rPr>
        <w:t>ir</w:t>
      </w:r>
      <w:r w:rsidRPr="005B3BEE">
        <w:rPr>
          <w:rFonts w:ascii="Arial" w:hAnsi="Arial" w:cs="Arial"/>
        </w:rPr>
        <w:t xml:space="preserve"> </w:t>
      </w:r>
      <w:r>
        <w:rPr>
          <w:rFonts w:ascii="Arial" w:hAnsi="Arial" w:cs="Arial"/>
        </w:rPr>
        <w:t>current</w:t>
      </w:r>
      <w:r w:rsidRPr="005B3BEE">
        <w:rPr>
          <w:rFonts w:ascii="Arial" w:hAnsi="Arial" w:cs="Arial"/>
        </w:rPr>
        <w:t xml:space="preserve"> pick-up points</w:t>
      </w:r>
      <w:r>
        <w:rPr>
          <w:rFonts w:ascii="Arial" w:hAnsi="Arial" w:cs="Arial"/>
        </w:rPr>
        <w:t xml:space="preserve"> along St Peters Lane</w:t>
      </w:r>
      <w:r w:rsidRPr="005B3BEE">
        <w:rPr>
          <w:rFonts w:ascii="Arial" w:hAnsi="Arial" w:cs="Arial"/>
        </w:rPr>
        <w:t xml:space="preserve"> for the duration of </w:t>
      </w:r>
      <w:r>
        <w:rPr>
          <w:rFonts w:ascii="Arial" w:hAnsi="Arial" w:cs="Arial"/>
        </w:rPr>
        <w:t xml:space="preserve">the </w:t>
      </w:r>
      <w:r w:rsidRPr="005B3BEE">
        <w:rPr>
          <w:rFonts w:ascii="Arial" w:hAnsi="Arial" w:cs="Arial"/>
        </w:rPr>
        <w:t>closure</w:t>
      </w:r>
      <w:r>
        <w:rPr>
          <w:rFonts w:ascii="Arial" w:hAnsi="Arial" w:cs="Arial"/>
          <w:sz w:val="21"/>
          <w:szCs w:val="21"/>
        </w:rPr>
        <w:t>.</w:t>
      </w:r>
    </w:p>
    <w:p w14:paraId="184BC584" w14:textId="77777777" w:rsidR="00E044DA" w:rsidRDefault="00E044DA" w:rsidP="00CA2E63">
      <w:pPr>
        <w:rPr>
          <w:rFonts w:ascii="Arial" w:hAnsi="Arial" w:cs="Arial"/>
          <w:lang w:eastAsia="en-GB"/>
        </w:rPr>
      </w:pPr>
    </w:p>
    <w:p w14:paraId="2DE52070" w14:textId="77777777" w:rsidR="00E044DA" w:rsidRPr="00677E2A" w:rsidRDefault="00E044DA" w:rsidP="00CA2E63">
      <w:pPr>
        <w:rPr>
          <w:rFonts w:ascii="Arial" w:hAnsi="Arial" w:cs="Arial"/>
          <w:lang w:eastAsia="en-GB"/>
        </w:rPr>
      </w:pPr>
      <w:r w:rsidRPr="00677E2A">
        <w:rPr>
          <w:rFonts w:ascii="Arial" w:hAnsi="Arial" w:cs="Arial"/>
          <w:lang w:eastAsia="en-GB"/>
        </w:rPr>
        <w:t xml:space="preserve">We apologise for any inconvenience </w:t>
      </w:r>
      <w:r>
        <w:rPr>
          <w:rFonts w:ascii="Arial" w:hAnsi="Arial" w:cs="Arial"/>
          <w:lang w:eastAsia="en-GB"/>
        </w:rPr>
        <w:t>this may cause</w:t>
      </w:r>
      <w:r w:rsidRPr="00677E2A">
        <w:rPr>
          <w:rFonts w:ascii="Arial" w:hAnsi="Arial" w:cs="Arial"/>
          <w:lang w:eastAsia="en-GB"/>
        </w:rPr>
        <w:t>. The whole team will make every effort to minimise the disruption to the local area.</w:t>
      </w:r>
    </w:p>
    <w:p w14:paraId="4A1A271A" w14:textId="77777777" w:rsidR="00E044DA" w:rsidRDefault="00E044DA" w:rsidP="00CA2E63">
      <w:pPr>
        <w:rPr>
          <w:rFonts w:ascii="Arial" w:hAnsi="Arial" w:cs="Arial"/>
          <w:sz w:val="21"/>
          <w:szCs w:val="21"/>
        </w:rPr>
      </w:pPr>
    </w:p>
    <w:p w14:paraId="685AF60C" w14:textId="55029561" w:rsidR="00E044DA" w:rsidRPr="00677E2A" w:rsidRDefault="00E044DA" w:rsidP="00CA2E63">
      <w:pPr>
        <w:rPr>
          <w:rFonts w:ascii="Arial" w:hAnsi="Arial" w:cs="Arial"/>
          <w:sz w:val="21"/>
          <w:szCs w:val="21"/>
        </w:rPr>
      </w:pPr>
      <w:r w:rsidRPr="00677E2A">
        <w:rPr>
          <w:rFonts w:ascii="Arial" w:hAnsi="Arial" w:cs="Arial"/>
        </w:rPr>
        <w:t>If you</w:t>
      </w:r>
      <w:r>
        <w:rPr>
          <w:rFonts w:ascii="Arial" w:hAnsi="Arial" w:cs="Arial"/>
        </w:rPr>
        <w:t xml:space="preserve"> have any concerns or questions about this work, or if you’d</w:t>
      </w:r>
      <w:r w:rsidRPr="00677E2A">
        <w:rPr>
          <w:rFonts w:ascii="Arial" w:hAnsi="Arial" w:cs="Arial"/>
        </w:rPr>
        <w:t xml:space="preserve"> like further information regarding this</w:t>
      </w:r>
      <w:r>
        <w:rPr>
          <w:rFonts w:ascii="Arial" w:hAnsi="Arial" w:cs="Arial"/>
        </w:rPr>
        <w:t xml:space="preserve"> closure</w:t>
      </w:r>
      <w:r w:rsidRPr="00677E2A">
        <w:rPr>
          <w:rFonts w:ascii="Arial" w:hAnsi="Arial" w:cs="Arial"/>
        </w:rPr>
        <w:t>,</w:t>
      </w:r>
      <w:r>
        <w:rPr>
          <w:rFonts w:ascii="Arial" w:hAnsi="Arial" w:cs="Arial"/>
        </w:rPr>
        <w:t xml:space="preserve"> you can call me on </w:t>
      </w:r>
      <w:r>
        <w:rPr>
          <w:rFonts w:ascii="Arial" w:hAnsi="Arial" w:cs="Arial"/>
          <w:bCs/>
          <w:lang w:eastAsia="en-GB"/>
        </w:rPr>
        <w:t>07876</w:t>
      </w:r>
      <w:r w:rsidR="00566896">
        <w:rPr>
          <w:rFonts w:ascii="Arial" w:hAnsi="Arial" w:cs="Arial"/>
          <w:bCs/>
          <w:lang w:eastAsia="en-GB"/>
        </w:rPr>
        <w:t xml:space="preserve"> </w:t>
      </w:r>
      <w:r>
        <w:rPr>
          <w:rFonts w:ascii="Arial" w:hAnsi="Arial" w:cs="Arial"/>
          <w:bCs/>
          <w:lang w:eastAsia="en-GB"/>
        </w:rPr>
        <w:t>873489 or</w:t>
      </w:r>
      <w:r w:rsidRPr="00677E2A">
        <w:rPr>
          <w:rFonts w:ascii="Arial" w:hAnsi="Arial" w:cs="Arial"/>
        </w:rPr>
        <w:t xml:space="preserve"> </w:t>
      </w:r>
      <w:r>
        <w:rPr>
          <w:rFonts w:ascii="Arial" w:hAnsi="Arial" w:cs="Arial"/>
        </w:rPr>
        <w:t xml:space="preserve">email: </w:t>
      </w:r>
      <w:hyperlink r:id="rId10" w:history="1">
        <w:r w:rsidR="00566896" w:rsidRPr="006D37D1">
          <w:rPr>
            <w:rStyle w:val="Hyperlink"/>
            <w:rFonts w:ascii="Arial" w:hAnsi="Arial" w:cs="Arial"/>
          </w:rPr>
          <w:t>Patrick.Thomson@skanska.co.uk</w:t>
        </w:r>
      </w:hyperlink>
    </w:p>
    <w:p w14:paraId="049E0FE4" w14:textId="77777777" w:rsidR="00E044DA" w:rsidRPr="00677E2A" w:rsidRDefault="00E044DA" w:rsidP="00CA2E63">
      <w:pPr>
        <w:rPr>
          <w:rFonts w:ascii="Arial" w:hAnsi="Arial" w:cs="Arial"/>
          <w:lang w:eastAsia="en-GB"/>
        </w:rPr>
      </w:pPr>
    </w:p>
    <w:p w14:paraId="3ED45606" w14:textId="77777777" w:rsidR="00E044DA" w:rsidRDefault="00E044DA" w:rsidP="00CA2E63">
      <w:pPr>
        <w:rPr>
          <w:rStyle w:val="Hyperlink"/>
          <w:rFonts w:ascii="Arial" w:hAnsi="Arial" w:cs="Arial"/>
        </w:rPr>
      </w:pPr>
      <w:r w:rsidRPr="00B80FB6">
        <w:rPr>
          <w:rFonts w:ascii="Arial" w:hAnsi="Arial" w:cs="Arial"/>
          <w:bCs/>
          <w:lang w:eastAsia="en-GB"/>
        </w:rPr>
        <w:t xml:space="preserve">Alternatively, please </w:t>
      </w:r>
      <w:r>
        <w:rPr>
          <w:rFonts w:ascii="Arial" w:hAnsi="Arial" w:cs="Arial"/>
          <w:bCs/>
          <w:lang w:eastAsia="en-GB"/>
        </w:rPr>
        <w:t xml:space="preserve">visit the National Highways project webpage where you can sign up for email updates: </w:t>
      </w:r>
      <w:hyperlink r:id="rId11" w:history="1">
        <w:r w:rsidRPr="002D6FD8">
          <w:rPr>
            <w:rStyle w:val="Hyperlink"/>
            <w:rFonts w:ascii="Arial" w:hAnsi="Arial" w:cs="Arial"/>
          </w:rPr>
          <w:t>https://nationalhighways.co.uk/our-roads/west-midlands/m42-junction-6/</w:t>
        </w:r>
      </w:hyperlink>
    </w:p>
    <w:p w14:paraId="72F506DC" w14:textId="77777777" w:rsidR="00E044DA" w:rsidRPr="002D6FD8" w:rsidRDefault="00E044DA" w:rsidP="00E044DA">
      <w:pPr>
        <w:rPr>
          <w:rFonts w:ascii="Arial" w:hAnsi="Arial" w:cs="Arial"/>
        </w:rPr>
      </w:pPr>
    </w:p>
    <w:p w14:paraId="3D15083A" w14:textId="77777777" w:rsidR="00E044DA" w:rsidRDefault="00E044DA" w:rsidP="00E044DA">
      <w:pPr>
        <w:rPr>
          <w:rFonts w:ascii="Arial" w:hAnsi="Arial" w:cs="Arial"/>
        </w:rPr>
      </w:pPr>
    </w:p>
    <w:p w14:paraId="6AE97EE5" w14:textId="77777777" w:rsidR="00E044DA" w:rsidRPr="000768FE" w:rsidRDefault="00E044DA" w:rsidP="00E044DA">
      <w:pPr>
        <w:rPr>
          <w:rFonts w:ascii="Arial" w:hAnsi="Arial" w:cs="Arial"/>
        </w:rPr>
      </w:pPr>
      <w:r w:rsidRPr="000768FE">
        <w:rPr>
          <w:rFonts w:ascii="Arial" w:hAnsi="Arial" w:cs="Arial"/>
        </w:rPr>
        <w:t>Yours faithfully</w:t>
      </w:r>
    </w:p>
    <w:p w14:paraId="1AB611A0" w14:textId="77777777" w:rsidR="00E044DA" w:rsidRDefault="00E044DA" w:rsidP="00E044DA">
      <w:pPr>
        <w:rPr>
          <w:rFonts w:ascii="Arial" w:hAnsi="Arial" w:cs="Arial"/>
        </w:rPr>
      </w:pPr>
    </w:p>
    <w:p w14:paraId="55CEF978" w14:textId="77777777" w:rsidR="00E044DA" w:rsidRDefault="00E044DA" w:rsidP="00E044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Patrick Thomson</w:t>
      </w:r>
    </w:p>
    <w:p w14:paraId="00456257" w14:textId="77777777" w:rsidR="00E044DA" w:rsidRDefault="00E044DA" w:rsidP="00E044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Stakeholder, Customer &amp; Communications Manager</w:t>
      </w:r>
    </w:p>
    <w:p w14:paraId="078CAC37" w14:textId="77777777" w:rsidR="00103C02" w:rsidRDefault="00103C02" w:rsidP="00E044DA">
      <w:bookmarkStart w:id="6" w:name="Salutation"/>
      <w:bookmarkStart w:id="7" w:name="Subject"/>
      <w:bookmarkStart w:id="8" w:name="Yours"/>
      <w:bookmarkStart w:id="9" w:name="SenderName1"/>
      <w:bookmarkEnd w:id="6"/>
      <w:bookmarkEnd w:id="7"/>
      <w:bookmarkEnd w:id="8"/>
      <w:bookmarkEnd w:id="9"/>
    </w:p>
    <w:sectPr w:rsidR="00103C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22EE" w14:textId="77777777" w:rsidR="00E76EC4" w:rsidRDefault="00E76EC4" w:rsidP="003C5D7D">
      <w:r>
        <w:separator/>
      </w:r>
    </w:p>
  </w:endnote>
  <w:endnote w:type="continuationSeparator" w:id="0">
    <w:p w14:paraId="0CB9A97B" w14:textId="77777777" w:rsidR="00E76EC4" w:rsidRDefault="00E76EC4" w:rsidP="003C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FE4A" w14:textId="77777777" w:rsidR="00E76EC4" w:rsidRDefault="00E76EC4" w:rsidP="003C5D7D">
      <w:r>
        <w:separator/>
      </w:r>
    </w:p>
  </w:footnote>
  <w:footnote w:type="continuationSeparator" w:id="0">
    <w:p w14:paraId="2C6548F4" w14:textId="77777777" w:rsidR="00E76EC4" w:rsidRDefault="00E76EC4" w:rsidP="003C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6B"/>
    <w:rsid w:val="000F49CF"/>
    <w:rsid w:val="00103C02"/>
    <w:rsid w:val="002B2B56"/>
    <w:rsid w:val="00336104"/>
    <w:rsid w:val="003C5D7D"/>
    <w:rsid w:val="00566896"/>
    <w:rsid w:val="005C7ECC"/>
    <w:rsid w:val="005D3891"/>
    <w:rsid w:val="0064726B"/>
    <w:rsid w:val="00957355"/>
    <w:rsid w:val="00AC6459"/>
    <w:rsid w:val="00BB5238"/>
    <w:rsid w:val="00CA2E63"/>
    <w:rsid w:val="00CF5417"/>
    <w:rsid w:val="00E044DA"/>
    <w:rsid w:val="00E40400"/>
    <w:rsid w:val="00E7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4FA9"/>
  <w15:chartTrackingRefBased/>
  <w15:docId w15:val="{1FA32868-111E-49E5-ACB2-627A4681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6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4726B"/>
    <w:rPr>
      <w:color w:val="0563C1" w:themeColor="hyperlink"/>
      <w:u w:val="single"/>
    </w:rPr>
  </w:style>
  <w:style w:type="paragraph" w:styleId="Revision">
    <w:name w:val="Revision"/>
    <w:hidden/>
    <w:uiPriority w:val="99"/>
    <w:semiHidden/>
    <w:rsid w:val="005C7ECC"/>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C6459"/>
    <w:rPr>
      <w:sz w:val="16"/>
      <w:szCs w:val="16"/>
    </w:rPr>
  </w:style>
  <w:style w:type="paragraph" w:styleId="CommentText">
    <w:name w:val="annotation text"/>
    <w:basedOn w:val="Normal"/>
    <w:link w:val="CommentTextChar"/>
    <w:uiPriority w:val="99"/>
    <w:unhideWhenUsed/>
    <w:rsid w:val="00AC6459"/>
    <w:rPr>
      <w:sz w:val="20"/>
      <w:szCs w:val="20"/>
    </w:rPr>
  </w:style>
  <w:style w:type="character" w:customStyle="1" w:styleId="CommentTextChar">
    <w:name w:val="Comment Text Char"/>
    <w:basedOn w:val="DefaultParagraphFont"/>
    <w:link w:val="CommentText"/>
    <w:uiPriority w:val="99"/>
    <w:rsid w:val="00AC64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6459"/>
    <w:rPr>
      <w:b/>
      <w:bCs/>
    </w:rPr>
  </w:style>
  <w:style w:type="character" w:customStyle="1" w:styleId="CommentSubjectChar">
    <w:name w:val="Comment Subject Char"/>
    <w:basedOn w:val="CommentTextChar"/>
    <w:link w:val="CommentSubject"/>
    <w:uiPriority w:val="99"/>
    <w:semiHidden/>
    <w:rsid w:val="00AC6459"/>
    <w:rPr>
      <w:rFonts w:ascii="Times New Roman" w:eastAsia="Times New Roman" w:hAnsi="Times New Roman" w:cs="Times New Roman"/>
      <w:b/>
      <w:bCs/>
      <w:sz w:val="20"/>
      <w:szCs w:val="20"/>
    </w:rPr>
  </w:style>
  <w:style w:type="paragraph" w:customStyle="1" w:styleId="paragraph">
    <w:name w:val="paragraph"/>
    <w:basedOn w:val="Normal"/>
    <w:rsid w:val="00E044DA"/>
    <w:pPr>
      <w:spacing w:before="100" w:beforeAutospacing="1" w:after="100" w:afterAutospacing="1"/>
    </w:pPr>
    <w:rPr>
      <w:lang w:eastAsia="en-GB"/>
    </w:rPr>
  </w:style>
  <w:style w:type="character" w:customStyle="1" w:styleId="normaltextrun">
    <w:name w:val="normaltextrun"/>
    <w:basedOn w:val="DefaultParagraphFont"/>
    <w:rsid w:val="00E044DA"/>
  </w:style>
  <w:style w:type="character" w:styleId="UnresolvedMention">
    <w:name w:val="Unresolved Mention"/>
    <w:basedOn w:val="DefaultParagraphFont"/>
    <w:uiPriority w:val="99"/>
    <w:semiHidden/>
    <w:unhideWhenUsed/>
    <w:rsid w:val="00566896"/>
    <w:rPr>
      <w:color w:val="605E5C"/>
      <w:shd w:val="clear" w:color="auto" w:fill="E1DFDD"/>
    </w:rPr>
  </w:style>
  <w:style w:type="paragraph" w:styleId="Header">
    <w:name w:val="header"/>
    <w:basedOn w:val="Normal"/>
    <w:link w:val="HeaderChar"/>
    <w:uiPriority w:val="99"/>
    <w:unhideWhenUsed/>
    <w:rsid w:val="00CA2E63"/>
    <w:pPr>
      <w:tabs>
        <w:tab w:val="center" w:pos="4513"/>
        <w:tab w:val="right" w:pos="9026"/>
      </w:tabs>
    </w:pPr>
  </w:style>
  <w:style w:type="character" w:customStyle="1" w:styleId="HeaderChar">
    <w:name w:val="Header Char"/>
    <w:basedOn w:val="DefaultParagraphFont"/>
    <w:link w:val="Header"/>
    <w:uiPriority w:val="99"/>
    <w:rsid w:val="00CA2E63"/>
    <w:rPr>
      <w:rFonts w:ascii="Times New Roman" w:eastAsia="Times New Roman" w:hAnsi="Times New Roman" w:cs="Times New Roman"/>
    </w:rPr>
  </w:style>
  <w:style w:type="paragraph" w:styleId="Footer">
    <w:name w:val="footer"/>
    <w:basedOn w:val="Normal"/>
    <w:link w:val="FooterChar"/>
    <w:uiPriority w:val="99"/>
    <w:unhideWhenUsed/>
    <w:rsid w:val="00CA2E63"/>
    <w:pPr>
      <w:tabs>
        <w:tab w:val="center" w:pos="4513"/>
        <w:tab w:val="right" w:pos="9026"/>
      </w:tabs>
    </w:pPr>
  </w:style>
  <w:style w:type="character" w:customStyle="1" w:styleId="FooterChar">
    <w:name w:val="Footer Char"/>
    <w:basedOn w:val="DefaultParagraphFont"/>
    <w:link w:val="Footer"/>
    <w:uiPriority w:val="99"/>
    <w:rsid w:val="00CA2E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highways.co.uk/our-roads/west-midlands/m42-junction-6/" TargetMode="External"/><Relationship Id="rId5" Type="http://schemas.openxmlformats.org/officeDocument/2006/relationships/settings" Target="settings.xml"/><Relationship Id="rId10" Type="http://schemas.openxmlformats.org/officeDocument/2006/relationships/hyperlink" Target="mailto:Patrick.Thomson@skanska.co.uk"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2E54C275BF44CA0A2F65EFD20133E" ma:contentTypeVersion="17" ma:contentTypeDescription="Create a new document." ma:contentTypeScope="" ma:versionID="1630a24d97baedba2b832f367c771873">
  <xsd:schema xmlns:xsd="http://www.w3.org/2001/XMLSchema" xmlns:xs="http://www.w3.org/2001/XMLSchema" xmlns:p="http://schemas.microsoft.com/office/2006/metadata/properties" xmlns:ns2="64f9852d-ab7f-4658-b8d0-06c4f28a9429" xmlns:ns3="e3f9696f-289d-4168-a4ab-bbc88287d295" xmlns:ns4="464b819e-498a-4d19-9fae-fb116214a43b" targetNamespace="http://schemas.microsoft.com/office/2006/metadata/properties" ma:root="true" ma:fieldsID="f66c7deb53f84c050a477b582dc93d38" ns2:_="" ns3:_="" ns4:_="">
    <xsd:import namespace="64f9852d-ab7f-4658-b8d0-06c4f28a9429"/>
    <xsd:import namespace="e3f9696f-289d-4168-a4ab-bbc88287d295"/>
    <xsd:import namespace="464b819e-498a-4d19-9fae-fb116214a43b"/>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9852d-ab7f-4658-b8d0-06c4f28a9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f9696f-289d-4168-a4ab-bbc88287d295"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4b819e-498a-4d19-9fae-fb116214a43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85d69d0-67e2-4ce9-9e14-7be6db0c713f}" ma:internalName="TaxCatchAll" ma:showField="CatchAllData" ma:web="464b819e-498a-4d19-9fae-fb116214a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f9696f-289d-4168-a4ab-bbc88287d295">
      <Terms xmlns="http://schemas.microsoft.com/office/infopath/2007/PartnerControls"/>
    </lcf76f155ced4ddcb4097134ff3c332f>
    <_Flow_SignoffStatus xmlns="e3f9696f-289d-4168-a4ab-bbc88287d295" xsi:nil="true"/>
    <TaxCatchAll xmlns="464b819e-498a-4d19-9fae-fb116214a43b" xsi:nil="true"/>
  </documentManagement>
</p:properties>
</file>

<file path=customXml/itemProps1.xml><?xml version="1.0" encoding="utf-8"?>
<ds:datastoreItem xmlns:ds="http://schemas.openxmlformats.org/officeDocument/2006/customXml" ds:itemID="{455E6F08-3697-445C-A8DE-6371B852C4EE}">
  <ds:schemaRefs>
    <ds:schemaRef ds:uri="http://schemas.microsoft.com/sharepoint/v3/contenttype/forms"/>
  </ds:schemaRefs>
</ds:datastoreItem>
</file>

<file path=customXml/itemProps2.xml><?xml version="1.0" encoding="utf-8"?>
<ds:datastoreItem xmlns:ds="http://schemas.openxmlformats.org/officeDocument/2006/customXml" ds:itemID="{85112C60-3319-4838-9073-9B42AAFC5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9852d-ab7f-4658-b8d0-06c4f28a9429"/>
    <ds:schemaRef ds:uri="e3f9696f-289d-4168-a4ab-bbc88287d295"/>
    <ds:schemaRef ds:uri="464b819e-498a-4d19-9fae-fb116214a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B4A2-C335-4469-AEB0-983588367400}">
  <ds:schemaRefs>
    <ds:schemaRef ds:uri="http://schemas.microsoft.com/office/2006/metadata/properties"/>
    <ds:schemaRef ds:uri="http://schemas.microsoft.com/office/infopath/2007/PartnerControls"/>
    <ds:schemaRef ds:uri="e3f9696f-289d-4168-a4ab-bbc88287d295"/>
    <ds:schemaRef ds:uri="464b819e-498a-4d19-9fae-fb116214a4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Ian</dc:creator>
  <cp:keywords/>
  <dc:description/>
  <cp:lastModifiedBy>Van Der Park, Steve</cp:lastModifiedBy>
  <cp:revision>2</cp:revision>
  <dcterms:created xsi:type="dcterms:W3CDTF">2022-11-15T16:12:00Z</dcterms:created>
  <dcterms:modified xsi:type="dcterms:W3CDTF">2022-11-15T16:12:00Z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79ec1e-7734-4071-a4b9-9f091c05fa90_Enabled">
    <vt:lpwstr>true</vt:lpwstr>
  </property>
  <property fmtid="{D5CDD505-2E9C-101B-9397-08002B2CF9AE}" pid="3" name="MSIP_Label_6379ec1e-7734-4071-a4b9-9f091c05fa90_SetDate">
    <vt:lpwstr>2022-11-15T15:32:18Z</vt:lpwstr>
  </property>
  <property fmtid="{D5CDD505-2E9C-101B-9397-08002B2CF9AE}" pid="4" name="MSIP_Label_6379ec1e-7734-4071-a4b9-9f091c05fa90_Method">
    <vt:lpwstr>Standard</vt:lpwstr>
  </property>
  <property fmtid="{D5CDD505-2E9C-101B-9397-08002B2CF9AE}" pid="5" name="MSIP_Label_6379ec1e-7734-4071-a4b9-9f091c05fa90_Name">
    <vt:lpwstr>General-No-Marking</vt:lpwstr>
  </property>
  <property fmtid="{D5CDD505-2E9C-101B-9397-08002B2CF9AE}" pid="6" name="MSIP_Label_6379ec1e-7734-4071-a4b9-9f091c05fa90_SiteId">
    <vt:lpwstr>33dab507-5210-4075-805b-f2717d8cfa74</vt:lpwstr>
  </property>
  <property fmtid="{D5CDD505-2E9C-101B-9397-08002B2CF9AE}" pid="7" name="MSIP_Label_6379ec1e-7734-4071-a4b9-9f091c05fa90_ActionId">
    <vt:lpwstr>d6bda33f-3e5c-4fdd-bece-f6d67536b1f9</vt:lpwstr>
  </property>
  <property fmtid="{D5CDD505-2E9C-101B-9397-08002B2CF9AE}" pid="8" name="MSIP_Label_6379ec1e-7734-4071-a4b9-9f091c05fa90_ContentBits">
    <vt:lpwstr>0</vt:lpwstr>
  </property>
  <property fmtid="{D5CDD505-2E9C-101B-9397-08002B2CF9AE}" pid="9" name="ContentTypeId">
    <vt:lpwstr>0x01010026E2E54C275BF44CA0A2F65EFD20133E</vt:lpwstr>
  </property>
</Properties>
</file>